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97" w:type="dxa"/>
        <w:tblLook w:val="04A0" w:firstRow="1" w:lastRow="0" w:firstColumn="1" w:lastColumn="0" w:noHBand="0" w:noVBand="1"/>
      </w:tblPr>
      <w:tblGrid>
        <w:gridCol w:w="143"/>
        <w:gridCol w:w="3685"/>
        <w:gridCol w:w="494"/>
        <w:gridCol w:w="498"/>
        <w:gridCol w:w="261"/>
        <w:gridCol w:w="144"/>
        <w:gridCol w:w="171"/>
        <w:gridCol w:w="247"/>
        <w:gridCol w:w="163"/>
        <w:gridCol w:w="217"/>
        <w:gridCol w:w="324"/>
        <w:gridCol w:w="198"/>
        <w:gridCol w:w="389"/>
        <w:gridCol w:w="587"/>
        <w:gridCol w:w="503"/>
        <w:gridCol w:w="83"/>
        <w:gridCol w:w="381"/>
        <w:gridCol w:w="118"/>
        <w:gridCol w:w="363"/>
        <w:gridCol w:w="135"/>
        <w:gridCol w:w="347"/>
        <w:gridCol w:w="264"/>
        <w:gridCol w:w="235"/>
        <w:gridCol w:w="555"/>
        <w:gridCol w:w="453"/>
        <w:gridCol w:w="197"/>
        <w:gridCol w:w="184"/>
        <w:gridCol w:w="258"/>
      </w:tblGrid>
      <w:tr w:rsidR="00710BC9" w:rsidRPr="0048050D" w14:paraId="11064AEA" w14:textId="77777777" w:rsidTr="00F433C0">
        <w:tc>
          <w:tcPr>
            <w:tcW w:w="5081" w:type="dxa"/>
            <w:gridSpan w:val="5"/>
            <w:shd w:val="clear" w:color="auto" w:fill="auto"/>
          </w:tcPr>
          <w:p w14:paraId="123ED8C0" w14:textId="77777777" w:rsidR="00710BC9" w:rsidRPr="0048050D" w:rsidRDefault="00710BC9" w:rsidP="00F433C0">
            <w:pPr>
              <w:jc w:val="both"/>
              <w:rPr>
                <w:rFonts w:ascii="Times New Roman" w:hAnsi="Times New Roman"/>
                <w:color w:val="000000" w:themeColor="text1"/>
                <w:sz w:val="20"/>
              </w:rPr>
            </w:pPr>
          </w:p>
          <w:p w14:paraId="100DF713" w14:textId="77777777" w:rsidR="00710BC9" w:rsidRPr="0048050D" w:rsidRDefault="00710BC9" w:rsidP="00F433C0">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315" w:type="dxa"/>
            <w:gridSpan w:val="2"/>
            <w:shd w:val="clear" w:color="auto" w:fill="auto"/>
          </w:tcPr>
          <w:p w14:paraId="02CC45A9" w14:textId="77777777" w:rsidR="00710BC9" w:rsidRPr="0048050D" w:rsidRDefault="00710BC9" w:rsidP="00F433C0">
            <w:pPr>
              <w:jc w:val="both"/>
              <w:rPr>
                <w:rFonts w:ascii="Times New Roman" w:hAnsi="Times New Roman"/>
                <w:color w:val="000000" w:themeColor="text1"/>
              </w:rPr>
            </w:pPr>
          </w:p>
        </w:tc>
        <w:tc>
          <w:tcPr>
            <w:tcW w:w="5562" w:type="dxa"/>
            <w:gridSpan w:val="18"/>
            <w:shd w:val="clear" w:color="auto" w:fill="auto"/>
          </w:tcPr>
          <w:p w14:paraId="719908E2" w14:textId="77777777" w:rsidR="00710BC9" w:rsidRPr="0048050D" w:rsidRDefault="00710BC9" w:rsidP="00F433C0">
            <w:pPr>
              <w:jc w:val="right"/>
              <w:rPr>
                <w:rFonts w:ascii="Times New Roman" w:hAnsi="Times New Roman"/>
                <w:color w:val="000000" w:themeColor="text1"/>
                <w:sz w:val="20"/>
              </w:rPr>
            </w:pPr>
          </w:p>
        </w:tc>
        <w:tc>
          <w:tcPr>
            <w:tcW w:w="639" w:type="dxa"/>
            <w:gridSpan w:val="3"/>
            <w:shd w:val="clear" w:color="auto" w:fill="auto"/>
          </w:tcPr>
          <w:p w14:paraId="16F6B18E" w14:textId="77777777" w:rsidR="00710BC9" w:rsidRPr="0048050D" w:rsidRDefault="00710BC9" w:rsidP="00F433C0">
            <w:pPr>
              <w:jc w:val="center"/>
              <w:rPr>
                <w:rFonts w:ascii="Times New Roman" w:hAnsi="Times New Roman"/>
                <w:color w:val="000000" w:themeColor="text1"/>
                <w:sz w:val="20"/>
              </w:rPr>
            </w:pPr>
          </w:p>
        </w:tc>
      </w:tr>
      <w:tr w:rsidR="00710BC9" w:rsidRPr="0048050D" w14:paraId="07265A44" w14:textId="77777777" w:rsidTr="00F433C0">
        <w:tc>
          <w:tcPr>
            <w:tcW w:w="5081" w:type="dxa"/>
            <w:gridSpan w:val="5"/>
            <w:shd w:val="clear" w:color="auto" w:fill="auto"/>
          </w:tcPr>
          <w:p w14:paraId="39749A92" w14:textId="70C5253B" w:rsidR="00710BC9" w:rsidRPr="0048050D" w:rsidRDefault="00710BC9" w:rsidP="00710BC9">
            <w:pPr>
              <w:rPr>
                <w:rFonts w:ascii="Times New Roman" w:hAnsi="Times New Roman"/>
                <w:i/>
                <w:color w:val="000000" w:themeColor="text1"/>
                <w:sz w:val="16"/>
              </w:rPr>
            </w:pPr>
            <w:r>
              <w:rPr>
                <w:rFonts w:ascii="Times New Roman" w:hAnsi="Times New Roman"/>
                <w:i/>
                <w:color w:val="000000" w:themeColor="text1"/>
                <w:sz w:val="16"/>
              </w:rPr>
              <w:t xml:space="preserve">                          </w:t>
            </w:r>
            <w:bookmarkStart w:id="0" w:name="_GoBack"/>
            <w:bookmarkEnd w:id="0"/>
            <w:r w:rsidRPr="0048050D">
              <w:rPr>
                <w:rFonts w:ascii="Times New Roman" w:hAnsi="Times New Roman"/>
                <w:i/>
                <w:color w:val="000000" w:themeColor="text1"/>
                <w:sz w:val="16"/>
              </w:rPr>
              <w:t>pieczęć OKE</w:t>
            </w:r>
          </w:p>
        </w:tc>
        <w:tc>
          <w:tcPr>
            <w:tcW w:w="315" w:type="dxa"/>
            <w:gridSpan w:val="2"/>
            <w:shd w:val="clear" w:color="auto" w:fill="auto"/>
          </w:tcPr>
          <w:p w14:paraId="495AA948" w14:textId="77777777" w:rsidR="00710BC9" w:rsidRPr="0048050D" w:rsidRDefault="00710BC9" w:rsidP="00F433C0">
            <w:pPr>
              <w:jc w:val="center"/>
              <w:rPr>
                <w:rFonts w:ascii="Times New Roman" w:hAnsi="Times New Roman"/>
                <w:i/>
                <w:color w:val="000000" w:themeColor="text1"/>
                <w:sz w:val="16"/>
              </w:rPr>
            </w:pPr>
          </w:p>
        </w:tc>
        <w:tc>
          <w:tcPr>
            <w:tcW w:w="5562" w:type="dxa"/>
            <w:gridSpan w:val="18"/>
            <w:shd w:val="clear" w:color="auto" w:fill="auto"/>
          </w:tcPr>
          <w:p w14:paraId="361D0B9E" w14:textId="77777777" w:rsidR="00710BC9" w:rsidRPr="0048050D" w:rsidRDefault="00710BC9" w:rsidP="00F433C0">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639" w:type="dxa"/>
            <w:gridSpan w:val="3"/>
            <w:shd w:val="clear" w:color="auto" w:fill="auto"/>
          </w:tcPr>
          <w:p w14:paraId="13538BC9" w14:textId="77777777" w:rsidR="00710BC9" w:rsidRPr="0048050D" w:rsidRDefault="00710BC9" w:rsidP="00F433C0">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r w:rsidR="00710BC9" w:rsidRPr="0048050D" w14:paraId="0B25B2CF" w14:textId="77777777" w:rsidTr="00F433C0">
        <w:trPr>
          <w:gridAfter w:val="2"/>
          <w:wAfter w:w="442" w:type="dxa"/>
        </w:trPr>
        <w:tc>
          <w:tcPr>
            <w:tcW w:w="3828" w:type="dxa"/>
            <w:gridSpan w:val="2"/>
            <w:shd w:val="clear" w:color="auto" w:fill="auto"/>
          </w:tcPr>
          <w:p w14:paraId="656197AD" w14:textId="77777777" w:rsidR="00710BC9" w:rsidRPr="0048050D" w:rsidRDefault="00710BC9" w:rsidP="00F433C0">
            <w:pPr>
              <w:jc w:val="both"/>
              <w:rPr>
                <w:rFonts w:ascii="Times New Roman" w:hAnsi="Times New Roman"/>
                <w:color w:val="000000" w:themeColor="text1"/>
                <w:sz w:val="20"/>
              </w:rPr>
            </w:pPr>
            <w:r w:rsidRPr="0048050D">
              <w:rPr>
                <w:rFonts w:ascii="Times New Roman" w:hAnsi="Times New Roman"/>
                <w:color w:val="000000" w:themeColor="text1"/>
                <w:sz w:val="20"/>
              </w:rPr>
              <w:t>Nazwisko i imię zdającego</w:t>
            </w:r>
          </w:p>
        </w:tc>
        <w:tc>
          <w:tcPr>
            <w:tcW w:w="7327" w:type="dxa"/>
            <w:gridSpan w:val="24"/>
            <w:shd w:val="clear" w:color="auto" w:fill="auto"/>
          </w:tcPr>
          <w:p w14:paraId="6C04B1CB" w14:textId="77777777" w:rsidR="00710BC9" w:rsidRPr="0048050D" w:rsidRDefault="00710BC9" w:rsidP="00F433C0">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710BC9" w:rsidRPr="0048050D" w14:paraId="7C82204F" w14:textId="77777777" w:rsidTr="00F43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6"/>
          <w:wBefore w:w="143" w:type="dxa"/>
          <w:wAfter w:w="1882" w:type="dxa"/>
        </w:trPr>
        <w:tc>
          <w:tcPr>
            <w:tcW w:w="3685" w:type="dxa"/>
            <w:tcBorders>
              <w:top w:val="nil"/>
              <w:left w:val="nil"/>
              <w:bottom w:val="nil"/>
              <w:right w:val="dotted" w:sz="4" w:space="0" w:color="auto"/>
            </w:tcBorders>
            <w:vAlign w:val="center"/>
          </w:tcPr>
          <w:p w14:paraId="40495EA1" w14:textId="77777777" w:rsidR="00710BC9" w:rsidRPr="0048050D" w:rsidRDefault="00710BC9" w:rsidP="00F433C0">
            <w:pPr>
              <w:rPr>
                <w:rFonts w:ascii="Times New Roman" w:hAnsi="Times New Roman"/>
                <w:i/>
                <w:color w:val="000000" w:themeColor="text1"/>
                <w:sz w:val="20"/>
              </w:rPr>
            </w:pPr>
            <w:r w:rsidRPr="0048050D">
              <w:rPr>
                <w:rFonts w:ascii="Times New Roman" w:hAnsi="Times New Roman"/>
                <w:i/>
                <w:color w:val="000000" w:themeColor="text1"/>
                <w:sz w:val="20"/>
              </w:rPr>
              <w:t>numer PESEL zdającego</w:t>
            </w:r>
          </w:p>
        </w:tc>
        <w:tc>
          <w:tcPr>
            <w:tcW w:w="494" w:type="dxa"/>
            <w:tcBorders>
              <w:top w:val="dotted" w:sz="4" w:space="0" w:color="auto"/>
              <w:left w:val="dotted" w:sz="4" w:space="0" w:color="auto"/>
              <w:bottom w:val="dotted" w:sz="4" w:space="0" w:color="auto"/>
              <w:right w:val="dotted" w:sz="4" w:space="0" w:color="auto"/>
            </w:tcBorders>
            <w:vAlign w:val="center"/>
          </w:tcPr>
          <w:p w14:paraId="59C01F80" w14:textId="77777777" w:rsidR="00710BC9" w:rsidRPr="0048050D" w:rsidRDefault="00710BC9" w:rsidP="00F433C0">
            <w:pPr>
              <w:spacing w:line="360" w:lineRule="auto"/>
              <w:jc w:val="center"/>
              <w:rPr>
                <w:rFonts w:ascii="Times New Roman" w:hAnsi="Times New Roman"/>
                <w:iCs/>
                <w:color w:val="000000" w:themeColor="text1"/>
                <w:sz w:val="20"/>
              </w:rPr>
            </w:pPr>
          </w:p>
        </w:tc>
        <w:tc>
          <w:tcPr>
            <w:tcW w:w="498" w:type="dxa"/>
            <w:tcBorders>
              <w:top w:val="dotted" w:sz="4" w:space="0" w:color="auto"/>
              <w:left w:val="dotted" w:sz="4" w:space="0" w:color="auto"/>
              <w:bottom w:val="dotted" w:sz="4" w:space="0" w:color="auto"/>
              <w:right w:val="dotted" w:sz="4" w:space="0" w:color="auto"/>
            </w:tcBorders>
            <w:vAlign w:val="center"/>
          </w:tcPr>
          <w:p w14:paraId="3A85699C" w14:textId="77777777" w:rsidR="00710BC9" w:rsidRPr="0048050D" w:rsidRDefault="00710BC9" w:rsidP="00F433C0">
            <w:pPr>
              <w:spacing w:line="360" w:lineRule="auto"/>
              <w:jc w:val="center"/>
              <w:rPr>
                <w:rFonts w:ascii="Times New Roman" w:hAnsi="Times New Roman"/>
                <w:iCs/>
                <w:color w:val="000000" w:themeColor="text1"/>
                <w:sz w:val="20"/>
              </w:rPr>
            </w:pPr>
          </w:p>
        </w:tc>
        <w:tc>
          <w:tcPr>
            <w:tcW w:w="405" w:type="dxa"/>
            <w:gridSpan w:val="2"/>
            <w:tcBorders>
              <w:top w:val="dotted" w:sz="4" w:space="0" w:color="auto"/>
              <w:left w:val="dotted" w:sz="4" w:space="0" w:color="auto"/>
              <w:bottom w:val="dotted" w:sz="4" w:space="0" w:color="auto"/>
              <w:right w:val="dotted" w:sz="4" w:space="0" w:color="auto"/>
            </w:tcBorders>
            <w:vAlign w:val="center"/>
          </w:tcPr>
          <w:p w14:paraId="2B316608" w14:textId="77777777" w:rsidR="00710BC9" w:rsidRPr="0048050D" w:rsidRDefault="00710BC9" w:rsidP="00F433C0">
            <w:pPr>
              <w:spacing w:line="360" w:lineRule="auto"/>
              <w:jc w:val="center"/>
              <w:rPr>
                <w:rFonts w:ascii="Times New Roman" w:hAnsi="Times New Roman"/>
                <w:iCs/>
                <w:color w:val="000000" w:themeColor="text1"/>
                <w:sz w:val="20"/>
              </w:rPr>
            </w:pPr>
          </w:p>
        </w:tc>
        <w:tc>
          <w:tcPr>
            <w:tcW w:w="581" w:type="dxa"/>
            <w:gridSpan w:val="3"/>
            <w:tcBorders>
              <w:top w:val="dotted" w:sz="4" w:space="0" w:color="auto"/>
              <w:left w:val="dotted" w:sz="4" w:space="0" w:color="auto"/>
              <w:bottom w:val="dotted" w:sz="4" w:space="0" w:color="auto"/>
              <w:right w:val="dotted" w:sz="4" w:space="0" w:color="auto"/>
            </w:tcBorders>
            <w:vAlign w:val="center"/>
          </w:tcPr>
          <w:p w14:paraId="21240B03" w14:textId="77777777" w:rsidR="00710BC9" w:rsidRPr="0048050D" w:rsidRDefault="00710BC9" w:rsidP="00F433C0">
            <w:pPr>
              <w:spacing w:line="360" w:lineRule="auto"/>
              <w:jc w:val="center"/>
              <w:rPr>
                <w:rFonts w:ascii="Times New Roman" w:hAnsi="Times New Roman"/>
                <w:iCs/>
                <w:color w:val="000000" w:themeColor="text1"/>
                <w:sz w:val="20"/>
              </w:rPr>
            </w:pPr>
          </w:p>
        </w:tc>
        <w:tc>
          <w:tcPr>
            <w:tcW w:w="541" w:type="dxa"/>
            <w:gridSpan w:val="2"/>
            <w:tcBorders>
              <w:top w:val="dotted" w:sz="4" w:space="0" w:color="auto"/>
              <w:left w:val="dotted" w:sz="4" w:space="0" w:color="auto"/>
              <w:bottom w:val="dotted" w:sz="4" w:space="0" w:color="auto"/>
              <w:right w:val="dotted" w:sz="4" w:space="0" w:color="auto"/>
            </w:tcBorders>
            <w:vAlign w:val="center"/>
          </w:tcPr>
          <w:p w14:paraId="7EC73E37" w14:textId="77777777" w:rsidR="00710BC9" w:rsidRPr="0048050D" w:rsidRDefault="00710BC9" w:rsidP="00F433C0">
            <w:pPr>
              <w:spacing w:line="360" w:lineRule="auto"/>
              <w:jc w:val="center"/>
              <w:rPr>
                <w:rFonts w:ascii="Times New Roman" w:hAnsi="Times New Roman"/>
                <w:iCs/>
                <w:color w:val="000000" w:themeColor="text1"/>
                <w:sz w:val="20"/>
              </w:rPr>
            </w:pPr>
          </w:p>
        </w:tc>
        <w:tc>
          <w:tcPr>
            <w:tcW w:w="587" w:type="dxa"/>
            <w:gridSpan w:val="2"/>
            <w:tcBorders>
              <w:top w:val="dotted" w:sz="4" w:space="0" w:color="auto"/>
              <w:left w:val="dotted" w:sz="4" w:space="0" w:color="auto"/>
              <w:bottom w:val="dotted" w:sz="4" w:space="0" w:color="auto"/>
              <w:right w:val="dotted" w:sz="4" w:space="0" w:color="auto"/>
            </w:tcBorders>
            <w:vAlign w:val="center"/>
          </w:tcPr>
          <w:p w14:paraId="3CAAB2CD" w14:textId="77777777" w:rsidR="00710BC9" w:rsidRPr="0048050D" w:rsidRDefault="00710BC9" w:rsidP="00F433C0">
            <w:pPr>
              <w:spacing w:line="360" w:lineRule="auto"/>
              <w:jc w:val="center"/>
              <w:rPr>
                <w:rFonts w:ascii="Times New Roman" w:hAnsi="Times New Roman"/>
                <w:iCs/>
                <w:color w:val="000000" w:themeColor="text1"/>
                <w:sz w:val="20"/>
              </w:rPr>
            </w:pPr>
          </w:p>
        </w:tc>
        <w:tc>
          <w:tcPr>
            <w:tcW w:w="587" w:type="dxa"/>
            <w:tcBorders>
              <w:top w:val="dotted" w:sz="4" w:space="0" w:color="auto"/>
              <w:left w:val="dotted" w:sz="4" w:space="0" w:color="auto"/>
              <w:bottom w:val="dotted" w:sz="4" w:space="0" w:color="auto"/>
              <w:right w:val="dotted" w:sz="4" w:space="0" w:color="auto"/>
            </w:tcBorders>
            <w:vAlign w:val="center"/>
          </w:tcPr>
          <w:p w14:paraId="7B9A2ED2" w14:textId="77777777" w:rsidR="00710BC9" w:rsidRPr="0048050D" w:rsidRDefault="00710BC9" w:rsidP="00F433C0">
            <w:pPr>
              <w:spacing w:line="360" w:lineRule="auto"/>
              <w:jc w:val="center"/>
              <w:rPr>
                <w:rFonts w:ascii="Times New Roman" w:hAnsi="Times New Roman"/>
                <w:iCs/>
                <w:color w:val="000000" w:themeColor="text1"/>
                <w:sz w:val="20"/>
              </w:rPr>
            </w:pPr>
          </w:p>
        </w:tc>
        <w:tc>
          <w:tcPr>
            <w:tcW w:w="586" w:type="dxa"/>
            <w:gridSpan w:val="2"/>
            <w:tcBorders>
              <w:top w:val="dotted" w:sz="4" w:space="0" w:color="auto"/>
              <w:left w:val="dotted" w:sz="4" w:space="0" w:color="auto"/>
              <w:bottom w:val="dotted" w:sz="4" w:space="0" w:color="auto"/>
              <w:right w:val="dotted" w:sz="4" w:space="0" w:color="auto"/>
            </w:tcBorders>
            <w:vAlign w:val="center"/>
          </w:tcPr>
          <w:p w14:paraId="65033203" w14:textId="77777777" w:rsidR="00710BC9" w:rsidRPr="0048050D" w:rsidRDefault="00710BC9" w:rsidP="00F433C0">
            <w:pPr>
              <w:spacing w:line="360" w:lineRule="auto"/>
              <w:jc w:val="center"/>
              <w:rPr>
                <w:rFonts w:ascii="Times New Roman" w:hAnsi="Times New Roman"/>
                <w:iCs/>
                <w:color w:val="000000" w:themeColor="text1"/>
                <w:sz w:val="20"/>
              </w:rPr>
            </w:pPr>
          </w:p>
        </w:tc>
        <w:tc>
          <w:tcPr>
            <w:tcW w:w="499" w:type="dxa"/>
            <w:gridSpan w:val="2"/>
            <w:tcBorders>
              <w:top w:val="dotted" w:sz="4" w:space="0" w:color="auto"/>
              <w:left w:val="dotted" w:sz="4" w:space="0" w:color="auto"/>
              <w:bottom w:val="dotted" w:sz="4" w:space="0" w:color="auto"/>
              <w:right w:val="dotted" w:sz="4" w:space="0" w:color="auto"/>
            </w:tcBorders>
            <w:vAlign w:val="center"/>
          </w:tcPr>
          <w:p w14:paraId="46A28384" w14:textId="77777777" w:rsidR="00710BC9" w:rsidRPr="0048050D" w:rsidRDefault="00710BC9" w:rsidP="00F433C0">
            <w:pPr>
              <w:spacing w:line="360" w:lineRule="auto"/>
              <w:jc w:val="center"/>
              <w:rPr>
                <w:rFonts w:ascii="Times New Roman" w:hAnsi="Times New Roman"/>
                <w:iCs/>
                <w:color w:val="000000" w:themeColor="text1"/>
                <w:sz w:val="20"/>
              </w:rPr>
            </w:pPr>
          </w:p>
        </w:tc>
        <w:tc>
          <w:tcPr>
            <w:tcW w:w="498" w:type="dxa"/>
            <w:gridSpan w:val="2"/>
            <w:tcBorders>
              <w:top w:val="dotted" w:sz="4" w:space="0" w:color="auto"/>
              <w:left w:val="dotted" w:sz="4" w:space="0" w:color="auto"/>
              <w:bottom w:val="dotted" w:sz="4" w:space="0" w:color="auto"/>
              <w:right w:val="dotted" w:sz="4" w:space="0" w:color="auto"/>
            </w:tcBorders>
            <w:vAlign w:val="center"/>
          </w:tcPr>
          <w:p w14:paraId="639C4467" w14:textId="77777777" w:rsidR="00710BC9" w:rsidRPr="0048050D" w:rsidRDefault="00710BC9" w:rsidP="00F433C0">
            <w:pPr>
              <w:spacing w:line="360" w:lineRule="auto"/>
              <w:jc w:val="center"/>
              <w:rPr>
                <w:rFonts w:ascii="Times New Roman" w:hAnsi="Times New Roman"/>
                <w:iCs/>
                <w:color w:val="000000" w:themeColor="text1"/>
                <w:sz w:val="20"/>
              </w:rPr>
            </w:pPr>
          </w:p>
        </w:tc>
        <w:tc>
          <w:tcPr>
            <w:tcW w:w="611" w:type="dxa"/>
            <w:gridSpan w:val="2"/>
            <w:tcBorders>
              <w:top w:val="dotted" w:sz="4" w:space="0" w:color="auto"/>
              <w:left w:val="dotted" w:sz="4" w:space="0" w:color="auto"/>
              <w:bottom w:val="dotted" w:sz="4" w:space="0" w:color="auto"/>
              <w:right w:val="dotted" w:sz="4" w:space="0" w:color="auto"/>
            </w:tcBorders>
            <w:vAlign w:val="center"/>
          </w:tcPr>
          <w:p w14:paraId="7CF9215E" w14:textId="77777777" w:rsidR="00710BC9" w:rsidRPr="0048050D" w:rsidRDefault="00710BC9" w:rsidP="00F433C0">
            <w:pPr>
              <w:spacing w:line="360" w:lineRule="auto"/>
              <w:jc w:val="center"/>
              <w:rPr>
                <w:rFonts w:ascii="Times New Roman" w:hAnsi="Times New Roman"/>
                <w:iCs/>
                <w:color w:val="000000" w:themeColor="text1"/>
                <w:sz w:val="20"/>
              </w:rPr>
            </w:pPr>
          </w:p>
        </w:tc>
      </w:tr>
      <w:tr w:rsidR="00710BC9" w:rsidRPr="0048050D" w14:paraId="4998FF4F" w14:textId="77777777" w:rsidTr="00F433C0">
        <w:trPr>
          <w:gridAfter w:val="1"/>
          <w:wAfter w:w="258" w:type="dxa"/>
        </w:trPr>
        <w:tc>
          <w:tcPr>
            <w:tcW w:w="4322" w:type="dxa"/>
            <w:gridSpan w:val="3"/>
            <w:shd w:val="clear" w:color="auto" w:fill="auto"/>
          </w:tcPr>
          <w:p w14:paraId="271E7EFF" w14:textId="77777777" w:rsidR="00710BC9" w:rsidRPr="0048050D" w:rsidRDefault="00710BC9" w:rsidP="00F433C0">
            <w:pPr>
              <w:jc w:val="both"/>
              <w:rPr>
                <w:rFonts w:ascii="Times New Roman" w:hAnsi="Times New Roman"/>
                <w:color w:val="000000" w:themeColor="text1"/>
                <w:sz w:val="20"/>
              </w:rPr>
            </w:pPr>
            <w:r>
              <w:rPr>
                <w:rFonts w:ascii="Times New Roman" w:hAnsi="Times New Roman"/>
                <w:color w:val="000000" w:themeColor="text1"/>
                <w:sz w:val="20"/>
              </w:rPr>
              <w:t>Szkoła/placówka/centrum/podmiot prowadzący KKZ</w:t>
            </w:r>
          </w:p>
        </w:tc>
        <w:tc>
          <w:tcPr>
            <w:tcW w:w="7017" w:type="dxa"/>
            <w:gridSpan w:val="24"/>
            <w:shd w:val="clear" w:color="auto" w:fill="auto"/>
          </w:tcPr>
          <w:p w14:paraId="57FABFB2" w14:textId="77777777" w:rsidR="00710BC9" w:rsidRPr="0048050D" w:rsidRDefault="00710BC9" w:rsidP="00F433C0">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710BC9" w:rsidRPr="0048050D" w14:paraId="46B3EB58" w14:textId="77777777" w:rsidTr="00F433C0">
        <w:trPr>
          <w:gridAfter w:val="4"/>
          <w:wAfter w:w="1092" w:type="dxa"/>
          <w:trHeight w:val="563"/>
        </w:trPr>
        <w:tc>
          <w:tcPr>
            <w:tcW w:w="4322" w:type="dxa"/>
            <w:gridSpan w:val="3"/>
            <w:tcBorders>
              <w:right w:val="dotted" w:sz="4" w:space="0" w:color="auto"/>
            </w:tcBorders>
            <w:shd w:val="clear" w:color="auto" w:fill="auto"/>
            <w:vAlign w:val="center"/>
          </w:tcPr>
          <w:p w14:paraId="0D8745E8" w14:textId="77777777" w:rsidR="00710BC9" w:rsidRPr="0048050D" w:rsidRDefault="00710BC9" w:rsidP="00F433C0">
            <w:pPr>
              <w:spacing w:after="0"/>
              <w:rPr>
                <w:rFonts w:ascii="Times New Roman" w:hAnsi="Times New Roman"/>
                <w:color w:val="000000" w:themeColor="text1"/>
                <w:sz w:val="20"/>
              </w:rPr>
            </w:pPr>
            <w:r w:rsidRPr="0048050D">
              <w:rPr>
                <w:rFonts w:ascii="Times New Roman" w:hAnsi="Times New Roman"/>
                <w:color w:val="000000" w:themeColor="text1"/>
                <w:sz w:val="20"/>
              </w:rPr>
              <w:t>Identyfikator szkoły</w:t>
            </w:r>
            <w:r>
              <w:rPr>
                <w:rFonts w:ascii="Times New Roman" w:hAnsi="Times New Roman"/>
                <w:color w:val="000000" w:themeColor="text1"/>
                <w:sz w:val="20"/>
              </w:rPr>
              <w:t>/ placówki/centrum/podmiotu prowadzącego KKZ</w:t>
            </w:r>
          </w:p>
        </w:tc>
        <w:tc>
          <w:tcPr>
            <w:tcW w:w="759" w:type="dxa"/>
            <w:gridSpan w:val="2"/>
            <w:tcBorders>
              <w:top w:val="dotted" w:sz="4" w:space="0" w:color="auto"/>
              <w:left w:val="dotted" w:sz="4" w:space="0" w:color="auto"/>
              <w:bottom w:val="dotted" w:sz="4" w:space="0" w:color="auto"/>
              <w:right w:val="dotted" w:sz="4" w:space="0" w:color="auto"/>
            </w:tcBorders>
            <w:shd w:val="clear" w:color="auto" w:fill="auto"/>
          </w:tcPr>
          <w:p w14:paraId="19917E58" w14:textId="77777777" w:rsidR="00710BC9" w:rsidRPr="0048050D" w:rsidRDefault="00710BC9" w:rsidP="00F433C0">
            <w:pPr>
              <w:jc w:val="both"/>
              <w:rPr>
                <w:rFonts w:ascii="Times New Roman" w:hAnsi="Times New Roman"/>
                <w:color w:val="000000" w:themeColor="text1"/>
                <w:sz w:val="32"/>
              </w:rPr>
            </w:pPr>
          </w:p>
        </w:tc>
        <w:tc>
          <w:tcPr>
            <w:tcW w:w="562" w:type="dxa"/>
            <w:gridSpan w:val="3"/>
            <w:tcBorders>
              <w:top w:val="dotted" w:sz="4" w:space="0" w:color="auto"/>
              <w:left w:val="dotted" w:sz="4" w:space="0" w:color="auto"/>
              <w:bottom w:val="dotted" w:sz="4" w:space="0" w:color="auto"/>
              <w:right w:val="dotted" w:sz="4" w:space="0" w:color="auto"/>
            </w:tcBorders>
            <w:shd w:val="clear" w:color="auto" w:fill="auto"/>
          </w:tcPr>
          <w:p w14:paraId="7DA8BE1F" w14:textId="77777777" w:rsidR="00710BC9" w:rsidRPr="0048050D" w:rsidRDefault="00710BC9" w:rsidP="00F433C0">
            <w:pPr>
              <w:jc w:val="both"/>
              <w:rPr>
                <w:rFonts w:ascii="Times New Roman" w:hAnsi="Times New Roman"/>
                <w:color w:val="000000" w:themeColor="text1"/>
                <w:sz w:val="32"/>
              </w:rPr>
            </w:pPr>
          </w:p>
        </w:tc>
        <w:tc>
          <w:tcPr>
            <w:tcW w:w="380" w:type="dxa"/>
            <w:gridSpan w:val="2"/>
            <w:tcBorders>
              <w:top w:val="dotted" w:sz="4" w:space="0" w:color="auto"/>
              <w:left w:val="dotted" w:sz="4" w:space="0" w:color="auto"/>
              <w:bottom w:val="dotted" w:sz="4" w:space="0" w:color="auto"/>
              <w:right w:val="dotted" w:sz="4" w:space="0" w:color="auto"/>
            </w:tcBorders>
            <w:shd w:val="clear" w:color="auto" w:fill="auto"/>
          </w:tcPr>
          <w:p w14:paraId="4D92A864" w14:textId="77777777" w:rsidR="00710BC9" w:rsidRPr="0048050D" w:rsidRDefault="00710BC9" w:rsidP="00F433C0">
            <w:pPr>
              <w:jc w:val="both"/>
              <w:rPr>
                <w:rFonts w:ascii="Times New Roman" w:hAnsi="Times New Roman"/>
                <w:color w:val="000000" w:themeColor="text1"/>
                <w:sz w:val="32"/>
              </w:rPr>
            </w:pPr>
          </w:p>
        </w:tc>
        <w:tc>
          <w:tcPr>
            <w:tcW w:w="522" w:type="dxa"/>
            <w:gridSpan w:val="2"/>
            <w:tcBorders>
              <w:top w:val="dotted" w:sz="4" w:space="0" w:color="auto"/>
              <w:left w:val="dotted" w:sz="4" w:space="0" w:color="auto"/>
              <w:bottom w:val="dotted" w:sz="4" w:space="0" w:color="auto"/>
              <w:right w:val="dotted" w:sz="4" w:space="0" w:color="auto"/>
            </w:tcBorders>
            <w:shd w:val="clear" w:color="auto" w:fill="auto"/>
          </w:tcPr>
          <w:p w14:paraId="0E52EB5C" w14:textId="77777777" w:rsidR="00710BC9" w:rsidRPr="0048050D" w:rsidRDefault="00710BC9" w:rsidP="00F433C0">
            <w:pPr>
              <w:jc w:val="both"/>
              <w:rPr>
                <w:rFonts w:ascii="Times New Roman" w:hAnsi="Times New Roman"/>
                <w:color w:val="000000" w:themeColor="text1"/>
                <w:sz w:val="32"/>
              </w:rPr>
            </w:pPr>
          </w:p>
        </w:tc>
        <w:tc>
          <w:tcPr>
            <w:tcW w:w="389" w:type="dxa"/>
            <w:tcBorders>
              <w:top w:val="dotted" w:sz="4" w:space="0" w:color="auto"/>
              <w:left w:val="dotted" w:sz="4" w:space="0" w:color="auto"/>
              <w:bottom w:val="dotted" w:sz="4" w:space="0" w:color="auto"/>
              <w:right w:val="dotted" w:sz="4" w:space="0" w:color="auto"/>
            </w:tcBorders>
            <w:shd w:val="clear" w:color="auto" w:fill="auto"/>
          </w:tcPr>
          <w:p w14:paraId="1E1BD289" w14:textId="77777777" w:rsidR="00710BC9" w:rsidRPr="0048050D" w:rsidRDefault="00710BC9" w:rsidP="00F433C0">
            <w:pPr>
              <w:jc w:val="both"/>
              <w:rPr>
                <w:rFonts w:ascii="Times New Roman" w:hAnsi="Times New Roman"/>
                <w:color w:val="000000" w:themeColor="text1"/>
                <w:sz w:val="32"/>
              </w:rPr>
            </w:pPr>
          </w:p>
        </w:tc>
        <w:tc>
          <w:tcPr>
            <w:tcW w:w="587" w:type="dxa"/>
            <w:tcBorders>
              <w:top w:val="dotted" w:sz="4" w:space="0" w:color="auto"/>
              <w:left w:val="dotted" w:sz="4" w:space="0" w:color="auto"/>
              <w:bottom w:val="dotted" w:sz="4" w:space="0" w:color="auto"/>
              <w:right w:val="dotted" w:sz="4" w:space="0" w:color="auto"/>
            </w:tcBorders>
            <w:shd w:val="clear" w:color="auto" w:fill="auto"/>
          </w:tcPr>
          <w:p w14:paraId="2C688865" w14:textId="77777777" w:rsidR="00710BC9" w:rsidRPr="0048050D" w:rsidRDefault="00710BC9" w:rsidP="00F433C0">
            <w:pPr>
              <w:jc w:val="both"/>
              <w:rPr>
                <w:rFonts w:ascii="Times New Roman" w:hAnsi="Times New Roman"/>
                <w:color w:val="000000" w:themeColor="text1"/>
                <w:sz w:val="32"/>
              </w:rPr>
            </w:pPr>
          </w:p>
        </w:tc>
        <w:tc>
          <w:tcPr>
            <w:tcW w:w="503" w:type="dxa"/>
            <w:tcBorders>
              <w:left w:val="dotted" w:sz="4" w:space="0" w:color="auto"/>
              <w:right w:val="dotted" w:sz="4" w:space="0" w:color="auto"/>
            </w:tcBorders>
            <w:shd w:val="clear" w:color="auto" w:fill="auto"/>
          </w:tcPr>
          <w:p w14:paraId="41454E21" w14:textId="77777777" w:rsidR="00710BC9" w:rsidRPr="0048050D" w:rsidRDefault="00710BC9" w:rsidP="00F433C0">
            <w:pPr>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64" w:type="dxa"/>
            <w:gridSpan w:val="2"/>
            <w:tcBorders>
              <w:top w:val="dotted" w:sz="4" w:space="0" w:color="auto"/>
              <w:left w:val="dotted" w:sz="4" w:space="0" w:color="auto"/>
              <w:bottom w:val="dotted" w:sz="4" w:space="0" w:color="auto"/>
              <w:right w:val="dotted" w:sz="4" w:space="0" w:color="auto"/>
            </w:tcBorders>
            <w:shd w:val="clear" w:color="auto" w:fill="auto"/>
          </w:tcPr>
          <w:p w14:paraId="1AD30DC0" w14:textId="77777777" w:rsidR="00710BC9" w:rsidRPr="0048050D" w:rsidRDefault="00710BC9" w:rsidP="00F433C0">
            <w:pPr>
              <w:jc w:val="both"/>
              <w:rPr>
                <w:rFonts w:ascii="Times New Roman" w:hAnsi="Times New Roman"/>
                <w:color w:val="000000" w:themeColor="text1"/>
                <w:sz w:val="32"/>
              </w:rPr>
            </w:pPr>
          </w:p>
        </w:tc>
        <w:tc>
          <w:tcPr>
            <w:tcW w:w="481" w:type="dxa"/>
            <w:gridSpan w:val="2"/>
            <w:tcBorders>
              <w:top w:val="dotted" w:sz="4" w:space="0" w:color="auto"/>
              <w:left w:val="dotted" w:sz="4" w:space="0" w:color="auto"/>
              <w:bottom w:val="dotted" w:sz="4" w:space="0" w:color="auto"/>
              <w:right w:val="dotted" w:sz="4" w:space="0" w:color="auto"/>
            </w:tcBorders>
            <w:shd w:val="clear" w:color="auto" w:fill="auto"/>
          </w:tcPr>
          <w:p w14:paraId="2DC33659" w14:textId="77777777" w:rsidR="00710BC9" w:rsidRPr="0048050D" w:rsidRDefault="00710BC9" w:rsidP="00F433C0">
            <w:pPr>
              <w:jc w:val="both"/>
              <w:rPr>
                <w:rFonts w:ascii="Times New Roman" w:hAnsi="Times New Roman"/>
                <w:color w:val="000000" w:themeColor="text1"/>
                <w:sz w:val="32"/>
              </w:rPr>
            </w:pPr>
          </w:p>
        </w:tc>
        <w:tc>
          <w:tcPr>
            <w:tcW w:w="482" w:type="dxa"/>
            <w:gridSpan w:val="2"/>
            <w:tcBorders>
              <w:top w:val="dotted" w:sz="4" w:space="0" w:color="auto"/>
              <w:left w:val="dotted" w:sz="4" w:space="0" w:color="auto"/>
              <w:bottom w:val="dotted" w:sz="4" w:space="0" w:color="auto"/>
              <w:right w:val="dotted" w:sz="4" w:space="0" w:color="auto"/>
            </w:tcBorders>
            <w:shd w:val="clear" w:color="auto" w:fill="auto"/>
          </w:tcPr>
          <w:p w14:paraId="3508C5A1" w14:textId="77777777" w:rsidR="00710BC9" w:rsidRPr="0048050D" w:rsidRDefault="00710BC9" w:rsidP="00F433C0">
            <w:pPr>
              <w:jc w:val="both"/>
              <w:rPr>
                <w:rFonts w:ascii="Times New Roman" w:hAnsi="Times New Roman"/>
                <w:color w:val="000000" w:themeColor="text1"/>
                <w:sz w:val="32"/>
              </w:rPr>
            </w:pPr>
          </w:p>
        </w:tc>
        <w:tc>
          <w:tcPr>
            <w:tcW w:w="499" w:type="dxa"/>
            <w:gridSpan w:val="2"/>
            <w:tcBorders>
              <w:top w:val="dotted" w:sz="4" w:space="0" w:color="auto"/>
              <w:left w:val="dotted" w:sz="4" w:space="0" w:color="auto"/>
              <w:bottom w:val="dotted" w:sz="4" w:space="0" w:color="auto"/>
              <w:right w:val="dotted" w:sz="4" w:space="0" w:color="auto"/>
            </w:tcBorders>
            <w:shd w:val="clear" w:color="auto" w:fill="auto"/>
          </w:tcPr>
          <w:p w14:paraId="2C928E67" w14:textId="77777777" w:rsidR="00710BC9" w:rsidRPr="0048050D" w:rsidRDefault="00710BC9" w:rsidP="00F433C0">
            <w:pPr>
              <w:jc w:val="both"/>
              <w:rPr>
                <w:rFonts w:ascii="Times New Roman" w:hAnsi="Times New Roman"/>
                <w:color w:val="000000" w:themeColor="text1"/>
                <w:sz w:val="32"/>
              </w:rPr>
            </w:pPr>
          </w:p>
        </w:tc>
        <w:tc>
          <w:tcPr>
            <w:tcW w:w="555" w:type="dxa"/>
            <w:tcBorders>
              <w:top w:val="dotted" w:sz="4" w:space="0" w:color="auto"/>
              <w:left w:val="dotted" w:sz="4" w:space="0" w:color="auto"/>
              <w:bottom w:val="dotted" w:sz="4" w:space="0" w:color="auto"/>
              <w:right w:val="dotted" w:sz="4" w:space="0" w:color="auto"/>
            </w:tcBorders>
            <w:shd w:val="clear" w:color="auto" w:fill="auto"/>
          </w:tcPr>
          <w:p w14:paraId="0D6DC1E3" w14:textId="77777777" w:rsidR="00710BC9" w:rsidRPr="0048050D" w:rsidRDefault="00710BC9" w:rsidP="00F433C0">
            <w:pPr>
              <w:jc w:val="both"/>
              <w:rPr>
                <w:rFonts w:ascii="Times New Roman" w:hAnsi="Times New Roman"/>
                <w:color w:val="000000" w:themeColor="text1"/>
                <w:sz w:val="32"/>
              </w:rPr>
            </w:pPr>
          </w:p>
        </w:tc>
      </w:tr>
    </w:tbl>
    <w:p w14:paraId="7F586C8D" w14:textId="77777777" w:rsidR="00710BC9" w:rsidRPr="0048050D" w:rsidRDefault="00710BC9" w:rsidP="00710BC9">
      <w:pPr>
        <w:rPr>
          <w:rFonts w:ascii="Times New Roman" w:hAnsi="Times New Roman"/>
          <w:color w:val="000000" w:themeColor="text1"/>
          <w:sz w:val="12"/>
          <w:szCs w:val="12"/>
        </w:rPr>
      </w:pPr>
    </w:p>
    <w:tbl>
      <w:tblPr>
        <w:tblW w:w="0" w:type="auto"/>
        <w:tblLook w:val="04A0" w:firstRow="1" w:lastRow="0" w:firstColumn="1" w:lastColumn="0" w:noHBand="0" w:noVBand="1"/>
      </w:tblPr>
      <w:tblGrid>
        <w:gridCol w:w="3353"/>
        <w:gridCol w:w="7016"/>
      </w:tblGrid>
      <w:tr w:rsidR="00710BC9" w:rsidRPr="0048050D" w14:paraId="204DA9DC" w14:textId="77777777" w:rsidTr="00F433C0">
        <w:tc>
          <w:tcPr>
            <w:tcW w:w="4111" w:type="dxa"/>
            <w:shd w:val="clear" w:color="auto" w:fill="auto"/>
          </w:tcPr>
          <w:p w14:paraId="7E495867" w14:textId="77777777" w:rsidR="00710BC9" w:rsidRPr="0048050D" w:rsidRDefault="00710BC9" w:rsidP="00F433C0">
            <w:pPr>
              <w:jc w:val="both"/>
              <w:rPr>
                <w:rFonts w:ascii="Times New Roman" w:hAnsi="Times New Roman"/>
                <w:color w:val="000000" w:themeColor="text1"/>
                <w:sz w:val="20"/>
              </w:rPr>
            </w:pPr>
            <w:r w:rsidRPr="0048050D">
              <w:rPr>
                <w:rFonts w:ascii="Times New Roman" w:hAnsi="Times New Roman"/>
                <w:color w:val="000000" w:themeColor="text1"/>
                <w:sz w:val="20"/>
              </w:rPr>
              <w:t>Dyrektor szkoły</w:t>
            </w:r>
            <w:r>
              <w:rPr>
                <w:rFonts w:ascii="Times New Roman" w:hAnsi="Times New Roman"/>
                <w:color w:val="000000" w:themeColor="text1"/>
                <w:sz w:val="20"/>
              </w:rPr>
              <w:t>/ placówki/ centrum/podmiotu prowadzącego KKZ</w:t>
            </w:r>
          </w:p>
        </w:tc>
        <w:tc>
          <w:tcPr>
            <w:tcW w:w="5667" w:type="dxa"/>
            <w:shd w:val="clear" w:color="auto" w:fill="auto"/>
          </w:tcPr>
          <w:p w14:paraId="5ED158EF" w14:textId="77777777" w:rsidR="00710BC9" w:rsidRPr="0048050D" w:rsidRDefault="00710BC9" w:rsidP="00F433C0">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bl>
    <w:p w14:paraId="5E7A1903" w14:textId="77777777" w:rsidR="00710BC9" w:rsidRPr="005B5E85" w:rsidRDefault="00710BC9" w:rsidP="00710BC9">
      <w:pPr>
        <w:shd w:val="clear" w:color="auto" w:fill="D9D9D9"/>
        <w:spacing w:before="240"/>
        <w:jc w:val="center"/>
        <w:outlineLvl w:val="0"/>
        <w:rPr>
          <w:rFonts w:ascii="Times New Roman" w:hAnsi="Times New Roman"/>
          <w:smallCaps/>
          <w:sz w:val="20"/>
          <w:szCs w:val="20"/>
        </w:rPr>
      </w:pPr>
      <w:r w:rsidRPr="0048050D">
        <w:rPr>
          <w:rFonts w:ascii="Times New Roman" w:hAnsi="Times New Roman"/>
          <w:b/>
          <w:smallCaps/>
          <w:color w:val="000000" w:themeColor="text1"/>
          <w:sz w:val="20"/>
          <w:szCs w:val="20"/>
        </w:rPr>
        <w:t xml:space="preserve">INFORMACJA O ZAMIARZE UNIEWAŻNIENIA CZĘŚCI PRAKTYCZNEJ EGZAMINU </w:t>
      </w:r>
      <w:r w:rsidRPr="005B5E85">
        <w:rPr>
          <w:rFonts w:ascii="Times New Roman" w:hAnsi="Times New Roman"/>
          <w:b/>
          <w:smallCaps/>
          <w:sz w:val="20"/>
          <w:szCs w:val="20"/>
        </w:rPr>
        <w:t>ZAWODOWEGO</w:t>
      </w:r>
    </w:p>
    <w:p w14:paraId="0D1E7BDC" w14:textId="77777777" w:rsidR="00710BC9" w:rsidRPr="00806B47" w:rsidRDefault="00710BC9" w:rsidP="00710BC9">
      <w:pPr>
        <w:jc w:val="both"/>
        <w:rPr>
          <w:rFonts w:ascii="Times New Roman" w:hAnsi="Times New Roman"/>
          <w:color w:val="000000" w:themeColor="text1"/>
          <w:sz w:val="20"/>
          <w:szCs w:val="20"/>
        </w:rPr>
      </w:pPr>
      <w:r w:rsidRPr="00806B47">
        <w:rPr>
          <w:rFonts w:ascii="Times New Roman" w:hAnsi="Times New Roman"/>
          <w:color w:val="000000" w:themeColor="text1"/>
          <w:sz w:val="20"/>
          <w:szCs w:val="20"/>
        </w:rPr>
        <w:t>Na podstawie art. 44zzzq ust. 1 ustawy z dnia 7 września 1991 r. o systemi</w:t>
      </w:r>
      <w:r>
        <w:rPr>
          <w:rFonts w:ascii="Times New Roman" w:hAnsi="Times New Roman"/>
          <w:color w:val="000000" w:themeColor="text1"/>
          <w:sz w:val="20"/>
          <w:szCs w:val="20"/>
        </w:rPr>
        <w:t>e oświaty (</w:t>
      </w:r>
      <w:proofErr w:type="spellStart"/>
      <w:r>
        <w:rPr>
          <w:rFonts w:ascii="Times New Roman" w:hAnsi="Times New Roman"/>
          <w:color w:val="000000" w:themeColor="text1"/>
          <w:sz w:val="20"/>
          <w:szCs w:val="20"/>
        </w:rPr>
        <w:t>t.j</w:t>
      </w:r>
      <w:proofErr w:type="spellEnd"/>
      <w:r>
        <w:rPr>
          <w:rFonts w:ascii="Times New Roman" w:hAnsi="Times New Roman"/>
          <w:color w:val="000000" w:themeColor="text1"/>
          <w:sz w:val="20"/>
          <w:szCs w:val="20"/>
        </w:rPr>
        <w:t>. Dz.U. z 2020</w:t>
      </w:r>
      <w:r w:rsidRPr="004361FF">
        <w:rPr>
          <w:rFonts w:ascii="Times New Roman" w:hAnsi="Times New Roman"/>
          <w:color w:val="000000" w:themeColor="text1"/>
          <w:sz w:val="20"/>
          <w:szCs w:val="20"/>
        </w:rPr>
        <w:t xml:space="preserve"> r., poz. </w:t>
      </w:r>
      <w:r>
        <w:rPr>
          <w:rFonts w:ascii="Times New Roman" w:hAnsi="Times New Roman"/>
          <w:color w:val="000000" w:themeColor="text1"/>
          <w:sz w:val="20"/>
          <w:szCs w:val="20"/>
        </w:rPr>
        <w:t>1327</w:t>
      </w:r>
      <w:r w:rsidRPr="004361FF">
        <w:rPr>
          <w:rFonts w:ascii="Times New Roman" w:hAnsi="Times New Roman"/>
          <w:color w:val="000000" w:themeColor="text1"/>
          <w:sz w:val="20"/>
          <w:szCs w:val="20"/>
        </w:rPr>
        <w:t>)</w:t>
      </w:r>
    </w:p>
    <w:p w14:paraId="65824C62" w14:textId="77777777" w:rsidR="00710BC9" w:rsidRPr="0048050D" w:rsidRDefault="00710BC9" w:rsidP="00710BC9">
      <w:pPr>
        <w:ind w:left="360"/>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 xml:space="preserve">informuję, że zamierzam unieważnić część praktyczną egzaminu </w:t>
      </w:r>
      <w:r>
        <w:rPr>
          <w:rFonts w:ascii="Times New Roman" w:hAnsi="Times New Roman"/>
          <w:b/>
          <w:color w:val="000000" w:themeColor="text1"/>
          <w:sz w:val="20"/>
          <w:szCs w:val="20"/>
        </w:rPr>
        <w:t>zawodowego</w:t>
      </w:r>
      <w:r w:rsidRPr="0048050D">
        <w:rPr>
          <w:rFonts w:ascii="Times New Roman" w:hAnsi="Times New Roman"/>
          <w:b/>
          <w:color w:val="000000" w:themeColor="text1"/>
          <w:sz w:val="20"/>
          <w:szCs w:val="20"/>
        </w:rPr>
        <w:t xml:space="preserve"> z zakresu  kwalifikacji</w:t>
      </w:r>
    </w:p>
    <w:tbl>
      <w:tblPr>
        <w:tblW w:w="10487" w:type="dxa"/>
        <w:jc w:val="center"/>
        <w:tblCellMar>
          <w:left w:w="70" w:type="dxa"/>
          <w:right w:w="70" w:type="dxa"/>
        </w:tblCellMar>
        <w:tblLook w:val="0000" w:firstRow="0" w:lastRow="0" w:firstColumn="0" w:lastColumn="0" w:noHBand="0" w:noVBand="0"/>
      </w:tblPr>
      <w:tblGrid>
        <w:gridCol w:w="1985"/>
        <w:gridCol w:w="8502"/>
      </w:tblGrid>
      <w:tr w:rsidR="00710BC9" w:rsidRPr="0048050D" w14:paraId="09AC19AE" w14:textId="77777777" w:rsidTr="00F433C0">
        <w:trPr>
          <w:jc w:val="center"/>
        </w:trPr>
        <w:tc>
          <w:tcPr>
            <w:tcW w:w="1985" w:type="dxa"/>
            <w:tcBorders>
              <w:right w:val="single" w:sz="4" w:space="0" w:color="auto"/>
            </w:tcBorders>
            <w:vAlign w:val="center"/>
          </w:tcPr>
          <w:p w14:paraId="52B944E9" w14:textId="77777777" w:rsidR="00710BC9" w:rsidRPr="0048050D" w:rsidRDefault="00710BC9" w:rsidP="00F433C0">
            <w:pPr>
              <w:spacing w:before="80" w:after="80"/>
              <w:jc w:val="center"/>
              <w:rPr>
                <w:rFonts w:ascii="Times New Roman" w:hAnsi="Times New Roman"/>
                <w:b/>
                <w:bCs/>
                <w:color w:val="000000" w:themeColor="text1"/>
                <w:sz w:val="20"/>
                <w:szCs w:val="12"/>
              </w:rPr>
            </w:pPr>
            <w:r w:rsidRPr="0048050D">
              <w:rPr>
                <w:rFonts w:ascii="Times New Roman" w:hAnsi="Times New Roman"/>
                <w:bCs/>
                <w:color w:val="000000" w:themeColor="text1"/>
                <w:sz w:val="20"/>
                <w:szCs w:val="12"/>
              </w:rPr>
              <w:t>(</w:t>
            </w:r>
            <w:r>
              <w:rPr>
                <w:rFonts w:ascii="Times New Roman" w:hAnsi="Times New Roman"/>
                <w:bCs/>
                <w:color w:val="000000" w:themeColor="text1"/>
                <w:sz w:val="20"/>
                <w:szCs w:val="12"/>
              </w:rPr>
              <w:t>symbol</w:t>
            </w:r>
            <w:r w:rsidRPr="0048050D">
              <w:rPr>
                <w:rFonts w:ascii="Times New Roman" w:hAnsi="Times New Roman"/>
                <w:bCs/>
                <w:color w:val="000000" w:themeColor="text1"/>
                <w:sz w:val="20"/>
                <w:szCs w:val="12"/>
              </w:rPr>
              <w:t xml:space="preserve"> </w:t>
            </w:r>
            <w:r w:rsidRPr="0048050D">
              <w:rPr>
                <w:rFonts w:ascii="Times New Roman" w:hAnsi="Times New Roman"/>
                <w:bCs/>
                <w:color w:val="000000" w:themeColor="text1"/>
                <w:sz w:val="20"/>
                <w:szCs w:val="12"/>
              </w:rPr>
              <w:br/>
              <w:t>i nazwa  kwalifikacji)</w:t>
            </w:r>
          </w:p>
        </w:tc>
        <w:tc>
          <w:tcPr>
            <w:tcW w:w="8502" w:type="dxa"/>
            <w:tcBorders>
              <w:top w:val="single" w:sz="4" w:space="0" w:color="auto"/>
              <w:left w:val="single" w:sz="4" w:space="0" w:color="auto"/>
              <w:bottom w:val="single" w:sz="4" w:space="0" w:color="auto"/>
              <w:right w:val="single" w:sz="4" w:space="0" w:color="auto"/>
            </w:tcBorders>
            <w:vAlign w:val="center"/>
          </w:tcPr>
          <w:p w14:paraId="28957B68" w14:textId="77777777" w:rsidR="00710BC9" w:rsidRPr="0048050D" w:rsidRDefault="00710BC9" w:rsidP="00F433C0">
            <w:pPr>
              <w:rPr>
                <w:rFonts w:ascii="Times New Roman" w:hAnsi="Times New Roman"/>
                <w:b/>
                <w:bCs/>
                <w:color w:val="000000" w:themeColor="text1"/>
                <w:sz w:val="20"/>
                <w:szCs w:val="12"/>
              </w:rPr>
            </w:pPr>
          </w:p>
        </w:tc>
      </w:tr>
    </w:tbl>
    <w:p w14:paraId="2A61D3F9" w14:textId="77777777" w:rsidR="00710BC9" w:rsidRPr="0048050D" w:rsidRDefault="00710BC9" w:rsidP="00710BC9">
      <w:pPr>
        <w:jc w:val="both"/>
        <w:rPr>
          <w:rFonts w:ascii="Times New Roman" w:hAnsi="Times New Roman"/>
          <w:color w:val="000000" w:themeColor="text1"/>
          <w:sz w:val="20"/>
        </w:rPr>
      </w:pPr>
      <w:r w:rsidRPr="0048050D">
        <w:rPr>
          <w:rFonts w:ascii="Times New Roman" w:hAnsi="Times New Roman"/>
          <w:b/>
          <w:color w:val="000000" w:themeColor="text1"/>
          <w:sz w:val="20"/>
        </w:rPr>
        <w:t xml:space="preserve">z powodu stwierdzenia podczas sprawdzania pracy przez egzaminatora </w:t>
      </w:r>
      <w:r w:rsidRPr="0048050D">
        <w:rPr>
          <w:rFonts w:ascii="Times New Roman" w:hAnsi="Times New Roman"/>
          <w:color w:val="000000" w:themeColor="text1"/>
          <w:sz w:val="20"/>
        </w:rPr>
        <w:t>(wstawić znak X w kratce obok właściwego stwierdzenia):</w:t>
      </w:r>
    </w:p>
    <w:tbl>
      <w:tblPr>
        <w:tblW w:w="9355" w:type="dxa"/>
        <w:tblInd w:w="392" w:type="dxa"/>
        <w:tblLook w:val="04A0" w:firstRow="1" w:lastRow="0" w:firstColumn="1" w:lastColumn="0" w:noHBand="0" w:noVBand="1"/>
      </w:tblPr>
      <w:tblGrid>
        <w:gridCol w:w="709"/>
        <w:gridCol w:w="8646"/>
      </w:tblGrid>
      <w:tr w:rsidR="00710BC9" w:rsidRPr="0048050D" w14:paraId="1C13C128" w14:textId="77777777" w:rsidTr="00F433C0">
        <w:trPr>
          <w:trHeight w:val="344"/>
        </w:trPr>
        <w:tc>
          <w:tcPr>
            <w:tcW w:w="709" w:type="dxa"/>
            <w:tcBorders>
              <w:top w:val="single" w:sz="4" w:space="0" w:color="auto"/>
              <w:left w:val="single" w:sz="4" w:space="0" w:color="auto"/>
              <w:bottom w:val="single" w:sz="4" w:space="0" w:color="auto"/>
            </w:tcBorders>
            <w:shd w:val="clear" w:color="auto" w:fill="auto"/>
          </w:tcPr>
          <w:p w14:paraId="060DADEF" w14:textId="77777777" w:rsidR="00710BC9" w:rsidRPr="0048050D" w:rsidRDefault="00710BC9" w:rsidP="00F433C0">
            <w:pPr>
              <w:spacing w:before="120" w:line="360" w:lineRule="auto"/>
              <w:jc w:val="center"/>
              <w:rPr>
                <w:rFonts w:ascii="Times New Roman" w:hAnsi="Times New Roman"/>
                <w:bCs/>
                <w:iCs/>
                <w:color w:val="000000" w:themeColor="text1"/>
                <w:sz w:val="20"/>
              </w:rPr>
            </w:pPr>
            <w:r w:rsidRPr="0048050D">
              <w:rPr>
                <w:rFonts w:ascii="Times New Roman" w:hAnsi="Times New Roman"/>
                <w:bCs/>
                <w:iCs/>
                <w:color w:val="000000" w:themeColor="text1"/>
                <w:sz w:val="36"/>
                <w:szCs w:val="36"/>
              </w:rPr>
              <w:sym w:font="Webdings" w:char="F063"/>
            </w:r>
          </w:p>
        </w:tc>
        <w:tc>
          <w:tcPr>
            <w:tcW w:w="8646" w:type="dxa"/>
            <w:tcBorders>
              <w:top w:val="single" w:sz="4" w:space="0" w:color="auto"/>
              <w:bottom w:val="single" w:sz="4" w:space="0" w:color="auto"/>
              <w:right w:val="single" w:sz="4" w:space="0" w:color="auto"/>
            </w:tcBorders>
            <w:shd w:val="clear" w:color="auto" w:fill="auto"/>
            <w:vAlign w:val="center"/>
          </w:tcPr>
          <w:p w14:paraId="55D65F52" w14:textId="77777777" w:rsidR="00710BC9" w:rsidRPr="0048050D" w:rsidRDefault="00710BC9" w:rsidP="00F433C0">
            <w:pPr>
              <w:rPr>
                <w:rFonts w:ascii="Times New Roman" w:hAnsi="Times New Roman"/>
                <w:bCs/>
                <w:iCs/>
                <w:color w:val="000000" w:themeColor="text1"/>
                <w:sz w:val="20"/>
              </w:rPr>
            </w:pPr>
            <w:r w:rsidRPr="0048050D">
              <w:rPr>
                <w:rFonts w:ascii="Times New Roman" w:hAnsi="Times New Roman"/>
                <w:bCs/>
                <w:iCs/>
                <w:color w:val="000000" w:themeColor="text1"/>
                <w:sz w:val="20"/>
              </w:rPr>
              <w:t xml:space="preserve">niesamodzielnego wykonania zadania lub zadań przez ww. zdającego w części praktycznej </w:t>
            </w:r>
            <w:r>
              <w:rPr>
                <w:rFonts w:ascii="Times New Roman" w:hAnsi="Times New Roman"/>
                <w:bCs/>
                <w:iCs/>
                <w:color w:val="000000" w:themeColor="text1"/>
                <w:sz w:val="20"/>
              </w:rPr>
              <w:t>egzaminu zawodowego</w:t>
            </w:r>
            <w:r w:rsidRPr="0048050D">
              <w:rPr>
                <w:rFonts w:ascii="Times New Roman" w:hAnsi="Times New Roman"/>
                <w:bCs/>
                <w:iCs/>
                <w:color w:val="000000" w:themeColor="text1"/>
                <w:sz w:val="20"/>
              </w:rPr>
              <w:t xml:space="preserve"> (art. 44zzzq ust. 1 pkt 1)</w:t>
            </w:r>
          </w:p>
        </w:tc>
      </w:tr>
      <w:tr w:rsidR="00710BC9" w:rsidRPr="0048050D" w14:paraId="2EF72C86" w14:textId="77777777" w:rsidTr="00F433C0">
        <w:tc>
          <w:tcPr>
            <w:tcW w:w="709" w:type="dxa"/>
            <w:tcBorders>
              <w:top w:val="single" w:sz="4" w:space="0" w:color="auto"/>
            </w:tcBorders>
            <w:shd w:val="clear" w:color="auto" w:fill="auto"/>
          </w:tcPr>
          <w:p w14:paraId="3CE5D261" w14:textId="77777777" w:rsidR="00710BC9" w:rsidRPr="0048050D" w:rsidRDefault="00710BC9" w:rsidP="00F433C0">
            <w:pPr>
              <w:spacing w:line="360" w:lineRule="auto"/>
              <w:jc w:val="both"/>
              <w:rPr>
                <w:rFonts w:ascii="Times New Roman" w:hAnsi="Times New Roman"/>
                <w:bCs/>
                <w:iCs/>
                <w:color w:val="000000" w:themeColor="text1"/>
                <w:sz w:val="6"/>
                <w:szCs w:val="6"/>
              </w:rPr>
            </w:pPr>
          </w:p>
        </w:tc>
        <w:tc>
          <w:tcPr>
            <w:tcW w:w="8646" w:type="dxa"/>
            <w:tcBorders>
              <w:top w:val="single" w:sz="4" w:space="0" w:color="auto"/>
            </w:tcBorders>
            <w:shd w:val="clear" w:color="auto" w:fill="auto"/>
            <w:vAlign w:val="center"/>
          </w:tcPr>
          <w:p w14:paraId="57C4AB94" w14:textId="77777777" w:rsidR="00710BC9" w:rsidRPr="0048050D" w:rsidRDefault="00710BC9" w:rsidP="00F433C0">
            <w:pPr>
              <w:rPr>
                <w:rFonts w:ascii="Times New Roman" w:hAnsi="Times New Roman"/>
                <w:b/>
                <w:bCs/>
                <w:iCs/>
                <w:color w:val="000000" w:themeColor="text1"/>
                <w:sz w:val="6"/>
                <w:szCs w:val="6"/>
              </w:rPr>
            </w:pPr>
          </w:p>
        </w:tc>
      </w:tr>
      <w:tr w:rsidR="00710BC9" w:rsidRPr="0048050D" w14:paraId="7177D4A5" w14:textId="77777777" w:rsidTr="00F433C0">
        <w:tc>
          <w:tcPr>
            <w:tcW w:w="709" w:type="dxa"/>
            <w:tcBorders>
              <w:top w:val="single" w:sz="4" w:space="0" w:color="auto"/>
              <w:left w:val="single" w:sz="4" w:space="0" w:color="auto"/>
              <w:bottom w:val="single" w:sz="4" w:space="0" w:color="auto"/>
            </w:tcBorders>
            <w:shd w:val="clear" w:color="auto" w:fill="auto"/>
          </w:tcPr>
          <w:p w14:paraId="5B73EFC3" w14:textId="77777777" w:rsidR="00710BC9" w:rsidRPr="0048050D" w:rsidRDefault="00710BC9" w:rsidP="00F433C0">
            <w:pPr>
              <w:spacing w:before="120" w:line="360" w:lineRule="auto"/>
              <w:jc w:val="center"/>
              <w:rPr>
                <w:rFonts w:ascii="Times New Roman" w:hAnsi="Times New Roman"/>
                <w:bCs/>
                <w:iCs/>
                <w:color w:val="000000" w:themeColor="text1"/>
                <w:sz w:val="20"/>
              </w:rPr>
            </w:pPr>
            <w:r w:rsidRPr="0048050D">
              <w:rPr>
                <w:rFonts w:ascii="Times New Roman" w:hAnsi="Times New Roman"/>
                <w:bCs/>
                <w:iCs/>
                <w:color w:val="000000" w:themeColor="text1"/>
                <w:sz w:val="36"/>
                <w:szCs w:val="36"/>
              </w:rPr>
              <w:sym w:font="Webdings" w:char="F063"/>
            </w:r>
          </w:p>
        </w:tc>
        <w:tc>
          <w:tcPr>
            <w:tcW w:w="8646" w:type="dxa"/>
            <w:tcBorders>
              <w:top w:val="single" w:sz="4" w:space="0" w:color="auto"/>
              <w:bottom w:val="single" w:sz="4" w:space="0" w:color="auto"/>
              <w:right w:val="single" w:sz="4" w:space="0" w:color="auto"/>
            </w:tcBorders>
            <w:shd w:val="clear" w:color="auto" w:fill="auto"/>
            <w:vAlign w:val="center"/>
          </w:tcPr>
          <w:p w14:paraId="09C1F8F0" w14:textId="77777777" w:rsidR="00710BC9" w:rsidRPr="0048050D" w:rsidRDefault="00710BC9" w:rsidP="00F433C0">
            <w:pPr>
              <w:jc w:val="both"/>
              <w:rPr>
                <w:rFonts w:ascii="Times New Roman" w:hAnsi="Times New Roman"/>
                <w:bCs/>
                <w:iCs/>
                <w:color w:val="000000" w:themeColor="text1"/>
                <w:sz w:val="20"/>
              </w:rPr>
            </w:pPr>
            <w:r w:rsidRPr="0048050D">
              <w:rPr>
                <w:rFonts w:ascii="Times New Roman" w:hAnsi="Times New Roman"/>
                <w:bCs/>
                <w:iCs/>
                <w:color w:val="000000" w:themeColor="text1"/>
                <w:sz w:val="20"/>
              </w:rPr>
              <w:t>występowania w pracy egzaminacyjnej ww. zdającego jednakowych sformułowań wskazujących na udostępnienie rozwiązań innemu zdającemu lub korzystanie z rozwiązań innego zdającego (art. 44zzzq ust. 1 pkt 2).</w:t>
            </w:r>
          </w:p>
        </w:tc>
      </w:tr>
    </w:tbl>
    <w:p w14:paraId="1D25A665" w14:textId="77777777" w:rsidR="00710BC9" w:rsidRPr="0048050D" w:rsidRDefault="00710BC9" w:rsidP="00710BC9">
      <w:pPr>
        <w:spacing w:before="240"/>
        <w:jc w:val="both"/>
        <w:rPr>
          <w:rFonts w:ascii="Times New Roman" w:hAnsi="Times New Roman"/>
          <w:color w:val="000000" w:themeColor="text1"/>
          <w:sz w:val="20"/>
        </w:rPr>
      </w:pPr>
      <w:r w:rsidRPr="0048050D">
        <w:rPr>
          <w:rFonts w:ascii="Times New Roman" w:hAnsi="Times New Roman"/>
          <w:color w:val="000000" w:themeColor="text1"/>
          <w:sz w:val="20"/>
        </w:rPr>
        <w:t>Zgodnie z art. 44zzzq ust. 3 przywołanej wyżej</w:t>
      </w:r>
      <w:r>
        <w:rPr>
          <w:rFonts w:ascii="Times New Roman" w:hAnsi="Times New Roman"/>
          <w:color w:val="000000" w:themeColor="text1"/>
          <w:sz w:val="20"/>
        </w:rPr>
        <w:t xml:space="preserve"> ustawy, zdający lub </w:t>
      </w:r>
      <w:r w:rsidRPr="0048050D">
        <w:rPr>
          <w:rFonts w:ascii="Times New Roman" w:hAnsi="Times New Roman"/>
          <w:color w:val="000000" w:themeColor="text1"/>
          <w:sz w:val="20"/>
        </w:rPr>
        <w:t>rodzice</w:t>
      </w:r>
      <w:r>
        <w:rPr>
          <w:rFonts w:ascii="Times New Roman" w:hAnsi="Times New Roman"/>
          <w:color w:val="000000" w:themeColor="text1"/>
          <w:sz w:val="20"/>
        </w:rPr>
        <w:t xml:space="preserve"> niepełnoletniego zdającego mają</w:t>
      </w:r>
      <w:r w:rsidRPr="0048050D">
        <w:rPr>
          <w:rFonts w:ascii="Times New Roman" w:hAnsi="Times New Roman"/>
          <w:color w:val="000000" w:themeColor="text1"/>
          <w:sz w:val="20"/>
        </w:rPr>
        <w:t xml:space="preserve"> prawo złożyć wniosek o wgląd do dokumentacji, na podstawie której zamierzam unieważnić część praktyczną egzaminu </w:t>
      </w:r>
      <w:r>
        <w:rPr>
          <w:rFonts w:ascii="Times New Roman" w:hAnsi="Times New Roman"/>
          <w:color w:val="000000" w:themeColor="text1"/>
          <w:sz w:val="20"/>
        </w:rPr>
        <w:t xml:space="preserve">zawodowego </w:t>
      </w:r>
      <w:r w:rsidRPr="0048050D">
        <w:rPr>
          <w:rFonts w:ascii="Times New Roman" w:hAnsi="Times New Roman"/>
          <w:color w:val="000000" w:themeColor="text1"/>
          <w:sz w:val="20"/>
        </w:rPr>
        <w:t>w zawodzie z zakresu</w:t>
      </w:r>
      <w:r>
        <w:rPr>
          <w:rFonts w:ascii="Times New Roman" w:hAnsi="Times New Roman"/>
          <w:color w:val="000000" w:themeColor="text1"/>
          <w:sz w:val="20"/>
        </w:rPr>
        <w:t xml:space="preserve"> ww. kwalifikacji, oraz złożyć wyjaśnienia</w:t>
      </w:r>
      <w:r w:rsidRPr="0048050D">
        <w:rPr>
          <w:rFonts w:ascii="Times New Roman" w:hAnsi="Times New Roman"/>
          <w:color w:val="000000" w:themeColor="text1"/>
          <w:sz w:val="20"/>
        </w:rPr>
        <w:t>. Wniosek należy złożyć do dyrektora okręgowej komisji egzaminacyjnej w terminie 2 dni roboczych od dnia otrzymania niniejszej informacji. Wniosek można przesłać do Okręgowej Komisji Egzaminacyjnej:</w:t>
      </w:r>
    </w:p>
    <w:p w14:paraId="486D2C42" w14:textId="77777777" w:rsidR="00710BC9" w:rsidRPr="0048050D" w:rsidRDefault="00710BC9" w:rsidP="00710BC9">
      <w:pPr>
        <w:numPr>
          <w:ilvl w:val="0"/>
          <w:numId w:val="128"/>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drogą mailową (adres: …………………………………</w:t>
      </w:r>
      <w:r>
        <w:rPr>
          <w:rFonts w:ascii="Times New Roman" w:hAnsi="Times New Roman"/>
          <w:color w:val="000000" w:themeColor="text1"/>
          <w:sz w:val="20"/>
        </w:rPr>
        <w:t>…………………………..</w:t>
      </w:r>
      <w:r w:rsidRPr="0048050D">
        <w:rPr>
          <w:rFonts w:ascii="Times New Roman" w:hAnsi="Times New Roman"/>
          <w:color w:val="000000" w:themeColor="text1"/>
          <w:sz w:val="20"/>
        </w:rPr>
        <w:t>………)</w:t>
      </w:r>
    </w:p>
    <w:p w14:paraId="1F47C954" w14:textId="77777777" w:rsidR="00710BC9" w:rsidRPr="0048050D" w:rsidRDefault="00710BC9" w:rsidP="00710BC9">
      <w:pPr>
        <w:numPr>
          <w:ilvl w:val="0"/>
          <w:numId w:val="128"/>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faksem (nr faksu: ………………………………………………)</w:t>
      </w:r>
    </w:p>
    <w:p w14:paraId="20035DD4" w14:textId="77777777" w:rsidR="00710BC9" w:rsidRPr="0048050D" w:rsidRDefault="00710BC9" w:rsidP="00710BC9">
      <w:pPr>
        <w:numPr>
          <w:ilvl w:val="0"/>
          <w:numId w:val="128"/>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pocztą tradycyjną (na adres: …………………………</w:t>
      </w:r>
      <w:r>
        <w:rPr>
          <w:rFonts w:ascii="Times New Roman" w:hAnsi="Times New Roman"/>
          <w:color w:val="000000" w:themeColor="text1"/>
          <w:sz w:val="20"/>
        </w:rPr>
        <w:t>…..………………………………………………………)</w:t>
      </w:r>
    </w:p>
    <w:p w14:paraId="3C335E57" w14:textId="77777777" w:rsidR="00710BC9" w:rsidRPr="0048050D" w:rsidRDefault="00710BC9" w:rsidP="00710BC9">
      <w:pPr>
        <w:jc w:val="both"/>
        <w:rPr>
          <w:rFonts w:ascii="Times New Roman" w:hAnsi="Times New Roman"/>
          <w:color w:val="000000" w:themeColor="text1"/>
          <w:sz w:val="6"/>
          <w:szCs w:val="6"/>
        </w:rPr>
      </w:pPr>
    </w:p>
    <w:p w14:paraId="19B6FEA8" w14:textId="77777777" w:rsidR="00710BC9" w:rsidRPr="0048050D" w:rsidRDefault="00710BC9" w:rsidP="00710BC9">
      <w:pPr>
        <w:jc w:val="both"/>
        <w:rPr>
          <w:rFonts w:ascii="Times New Roman" w:hAnsi="Times New Roman"/>
          <w:color w:val="000000" w:themeColor="text1"/>
          <w:sz w:val="20"/>
        </w:rPr>
      </w:pPr>
      <w:r w:rsidRPr="0048050D">
        <w:rPr>
          <w:rFonts w:ascii="Times New Roman" w:hAnsi="Times New Roman"/>
          <w:color w:val="000000" w:themeColor="text1"/>
          <w:sz w:val="20"/>
        </w:rPr>
        <w:t>Niezwłocznie po otrzymaniu wniosku zdającego</w:t>
      </w:r>
      <w:r>
        <w:rPr>
          <w:rFonts w:ascii="Times New Roman" w:hAnsi="Times New Roman"/>
          <w:color w:val="000000" w:themeColor="text1"/>
          <w:sz w:val="20"/>
        </w:rPr>
        <w:t xml:space="preserve"> lub rodziców niepełnoletniego</w:t>
      </w:r>
      <w:r w:rsidRPr="0048050D">
        <w:rPr>
          <w:rFonts w:ascii="Times New Roman" w:hAnsi="Times New Roman"/>
          <w:color w:val="000000" w:themeColor="text1"/>
          <w:sz w:val="20"/>
        </w:rPr>
        <w:t xml:space="preserve"> o wgląd do dokumentacji wyznaczę – w</w:t>
      </w:r>
      <w:r w:rsidRPr="0048050D">
        <w:rPr>
          <w:rFonts w:ascii="Times New Roman" w:hAnsi="Times New Roman"/>
          <w:color w:val="000000" w:themeColor="text1"/>
        </w:rPr>
        <w:t> </w:t>
      </w:r>
      <w:r w:rsidRPr="0048050D">
        <w:rPr>
          <w:rFonts w:ascii="Times New Roman" w:hAnsi="Times New Roman"/>
          <w:color w:val="000000" w:themeColor="text1"/>
          <w:sz w:val="20"/>
        </w:rPr>
        <w:t>porozumieniu ze zdającym</w:t>
      </w:r>
      <w:r>
        <w:rPr>
          <w:rFonts w:ascii="Times New Roman" w:hAnsi="Times New Roman"/>
          <w:color w:val="000000" w:themeColor="text1"/>
          <w:sz w:val="20"/>
        </w:rPr>
        <w:t xml:space="preserve"> </w:t>
      </w:r>
      <w:r w:rsidRPr="0048050D">
        <w:rPr>
          <w:rFonts w:ascii="Times New Roman" w:hAnsi="Times New Roman"/>
          <w:color w:val="000000" w:themeColor="text1"/>
          <w:sz w:val="20"/>
        </w:rPr>
        <w:t>lub rodzicami</w:t>
      </w:r>
      <w:r>
        <w:rPr>
          <w:rFonts w:ascii="Times New Roman" w:hAnsi="Times New Roman"/>
          <w:color w:val="000000" w:themeColor="text1"/>
          <w:sz w:val="20"/>
        </w:rPr>
        <w:t xml:space="preserve"> niepełnoletniego zdającego</w:t>
      </w:r>
      <w:r w:rsidRPr="0048050D">
        <w:rPr>
          <w:rFonts w:ascii="Times New Roman" w:hAnsi="Times New Roman"/>
          <w:color w:val="000000" w:themeColor="text1"/>
          <w:sz w:val="20"/>
        </w:rPr>
        <w:t xml:space="preserve"> – termin wglądu. </w:t>
      </w:r>
    </w:p>
    <w:p w14:paraId="1C543EB6" w14:textId="77777777" w:rsidR="00710BC9" w:rsidRPr="00DF66B9" w:rsidRDefault="00710BC9" w:rsidP="00710BC9">
      <w:pPr>
        <w:jc w:val="both"/>
        <w:rPr>
          <w:rFonts w:ascii="Times New Roman" w:hAnsi="Times New Roman"/>
          <w:color w:val="000000" w:themeColor="text1"/>
          <w:sz w:val="20"/>
        </w:rPr>
      </w:pPr>
      <w:r w:rsidRPr="0048050D">
        <w:rPr>
          <w:rFonts w:ascii="Times New Roman" w:hAnsi="Times New Roman"/>
          <w:color w:val="000000" w:themeColor="text1"/>
          <w:sz w:val="20"/>
        </w:rPr>
        <w:t xml:space="preserve">Uprzejmie proszę Panią Dyrektor / Pana Dyrektora o </w:t>
      </w:r>
      <w:r w:rsidRPr="0048050D">
        <w:rPr>
          <w:rFonts w:ascii="Times New Roman" w:hAnsi="Times New Roman"/>
          <w:b/>
          <w:color w:val="000000" w:themeColor="text1"/>
          <w:sz w:val="20"/>
        </w:rPr>
        <w:t>niezwłoczne</w:t>
      </w:r>
      <w:r w:rsidRPr="0048050D">
        <w:rPr>
          <w:rFonts w:ascii="Times New Roman" w:hAnsi="Times New Roman"/>
          <w:color w:val="000000" w:themeColor="text1"/>
          <w:sz w:val="20"/>
        </w:rPr>
        <w:t xml:space="preserve"> przekazanie powyższej informacji zdającemu</w:t>
      </w:r>
      <w:r>
        <w:rPr>
          <w:rFonts w:ascii="Times New Roman" w:hAnsi="Times New Roman"/>
          <w:color w:val="000000" w:themeColor="text1"/>
          <w:sz w:val="20"/>
        </w:rPr>
        <w:t>/</w:t>
      </w:r>
      <w:r w:rsidRPr="0048050D">
        <w:rPr>
          <w:rFonts w:ascii="Times New Roman" w:hAnsi="Times New Roman"/>
          <w:color w:val="000000" w:themeColor="text1"/>
          <w:sz w:val="20"/>
        </w:rPr>
        <w:t>rodzicom</w:t>
      </w:r>
      <w:r>
        <w:rPr>
          <w:rFonts w:ascii="Times New Roman" w:hAnsi="Times New Roman"/>
          <w:color w:val="000000" w:themeColor="text1"/>
          <w:sz w:val="20"/>
        </w:rPr>
        <w:t xml:space="preserve"> niepełnoletniego zdającego*. Jeżeli przekazanie zdającemu/</w:t>
      </w:r>
      <w:r w:rsidRPr="0048050D">
        <w:rPr>
          <w:rFonts w:ascii="Times New Roman" w:hAnsi="Times New Roman"/>
          <w:color w:val="000000" w:themeColor="text1"/>
          <w:sz w:val="20"/>
        </w:rPr>
        <w:t>rodzicom</w:t>
      </w:r>
      <w:r>
        <w:rPr>
          <w:rFonts w:ascii="Times New Roman" w:hAnsi="Times New Roman"/>
          <w:color w:val="000000" w:themeColor="text1"/>
          <w:sz w:val="20"/>
        </w:rPr>
        <w:t xml:space="preserve"> niepełnoletniego </w:t>
      </w:r>
      <w:proofErr w:type="spellStart"/>
      <w:r>
        <w:rPr>
          <w:rFonts w:ascii="Times New Roman" w:hAnsi="Times New Roman"/>
          <w:color w:val="000000" w:themeColor="text1"/>
          <w:sz w:val="20"/>
        </w:rPr>
        <w:t>zdajacego</w:t>
      </w:r>
      <w:proofErr w:type="spellEnd"/>
      <w:r>
        <w:rPr>
          <w:rFonts w:ascii="Times New Roman" w:hAnsi="Times New Roman"/>
          <w:color w:val="000000" w:themeColor="text1"/>
          <w:sz w:val="20"/>
        </w:rPr>
        <w:t>*</w:t>
      </w:r>
      <w:r w:rsidRPr="0048050D">
        <w:rPr>
          <w:rFonts w:ascii="Times New Roman" w:hAnsi="Times New Roman"/>
          <w:color w:val="000000" w:themeColor="text1"/>
          <w:sz w:val="20"/>
        </w:rPr>
        <w:t xml:space="preserve"> informacji o zamiarze unieważnienia części praktycznej </w:t>
      </w:r>
      <w:r>
        <w:rPr>
          <w:rFonts w:ascii="Times New Roman" w:hAnsi="Times New Roman"/>
          <w:color w:val="000000" w:themeColor="text1"/>
          <w:sz w:val="20"/>
        </w:rPr>
        <w:t>egzaminu zawodowego</w:t>
      </w:r>
      <w:r w:rsidRPr="0048050D">
        <w:rPr>
          <w:rFonts w:ascii="Times New Roman" w:hAnsi="Times New Roman"/>
          <w:color w:val="000000" w:themeColor="text1"/>
          <w:sz w:val="20"/>
        </w:rPr>
        <w:t xml:space="preserve"> z zakresu ww. kwalifikacji nie jest możliwe, uprzejmie proszę o niezwło</w:t>
      </w:r>
      <w:r>
        <w:rPr>
          <w:rFonts w:ascii="Times New Roman" w:hAnsi="Times New Roman"/>
          <w:color w:val="000000" w:themeColor="text1"/>
          <w:sz w:val="20"/>
        </w:rPr>
        <w:t>czne poinformowanie mnie o tym.</w:t>
      </w:r>
    </w:p>
    <w:tbl>
      <w:tblPr>
        <w:tblpPr w:leftFromText="141" w:rightFromText="141" w:vertAnchor="text" w:horzAnchor="margin" w:tblpXSpec="right" w:tblpY="69"/>
        <w:tblW w:w="0" w:type="auto"/>
        <w:tblLook w:val="04A0" w:firstRow="1" w:lastRow="0" w:firstColumn="1" w:lastColumn="0" w:noHBand="0" w:noVBand="1"/>
      </w:tblPr>
      <w:tblGrid>
        <w:gridCol w:w="4216"/>
      </w:tblGrid>
      <w:tr w:rsidR="00710BC9" w:rsidRPr="0048050D" w14:paraId="1C2A5DA1" w14:textId="77777777" w:rsidTr="00F433C0">
        <w:tc>
          <w:tcPr>
            <w:tcW w:w="4216" w:type="dxa"/>
            <w:shd w:val="clear" w:color="auto" w:fill="auto"/>
          </w:tcPr>
          <w:p w14:paraId="66F69120" w14:textId="77777777" w:rsidR="00710BC9" w:rsidRPr="0048050D" w:rsidRDefault="00710BC9" w:rsidP="00F433C0">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710BC9" w:rsidRPr="0048050D" w14:paraId="3AB5C904" w14:textId="77777777" w:rsidTr="00F433C0">
        <w:tc>
          <w:tcPr>
            <w:tcW w:w="4216" w:type="dxa"/>
            <w:shd w:val="clear" w:color="auto" w:fill="auto"/>
          </w:tcPr>
          <w:p w14:paraId="2056BDA3" w14:textId="77777777" w:rsidR="00710BC9" w:rsidRPr="0048050D" w:rsidRDefault="00710BC9" w:rsidP="00F433C0">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w:t>
            </w:r>
            <w:r>
              <w:rPr>
                <w:rFonts w:ascii="Times New Roman" w:hAnsi="Times New Roman"/>
                <w:i/>
                <w:color w:val="000000" w:themeColor="text1"/>
                <w:sz w:val="16"/>
              </w:rPr>
              <w:t>kręgowej komisji egzaminacyjnej</w:t>
            </w:r>
          </w:p>
        </w:tc>
      </w:tr>
    </w:tbl>
    <w:p w14:paraId="6AED7E22" w14:textId="77777777" w:rsidR="00710BC9" w:rsidRPr="0048050D" w:rsidRDefault="00710BC9" w:rsidP="00710BC9">
      <w:pPr>
        <w:rPr>
          <w:rFonts w:ascii="Times New Roman" w:hAnsi="Times New Roman"/>
          <w:color w:val="000000" w:themeColor="text1"/>
          <w:sz w:val="20"/>
        </w:rPr>
      </w:pPr>
    </w:p>
    <w:p w14:paraId="340CDCD5" w14:textId="77777777" w:rsidR="00710BC9" w:rsidRPr="0048050D" w:rsidRDefault="00710BC9" w:rsidP="00710BC9">
      <w:pPr>
        <w:pStyle w:val="Stopka"/>
        <w:rPr>
          <w:rFonts w:ascii="Times New Roman" w:hAnsi="Times New Roman"/>
          <w:color w:val="000000" w:themeColor="text1"/>
          <w:sz w:val="18"/>
        </w:rPr>
      </w:pPr>
      <w:r w:rsidRPr="0048050D">
        <w:rPr>
          <w:rFonts w:ascii="Times New Roman" w:hAnsi="Times New Roman"/>
          <w:color w:val="000000" w:themeColor="text1"/>
          <w:sz w:val="18"/>
          <w:szCs w:val="20"/>
        </w:rPr>
        <w:t xml:space="preserve">* </w:t>
      </w:r>
      <w:r>
        <w:rPr>
          <w:rFonts w:ascii="Times New Roman" w:hAnsi="Times New Roman"/>
          <w:color w:val="000000" w:themeColor="text1"/>
          <w:sz w:val="18"/>
        </w:rPr>
        <w:t>n</w:t>
      </w:r>
      <w:r w:rsidRPr="0048050D">
        <w:rPr>
          <w:rFonts w:ascii="Times New Roman" w:hAnsi="Times New Roman"/>
          <w:color w:val="000000" w:themeColor="text1"/>
          <w:sz w:val="18"/>
        </w:rPr>
        <w:t>iepotrzebne skreślić</w:t>
      </w:r>
    </w:p>
    <w:p w14:paraId="2946C2EC" w14:textId="40A4FB2D" w:rsidR="00030109" w:rsidRPr="00710BC9" w:rsidRDefault="00030109" w:rsidP="00710BC9"/>
    <w:sectPr w:rsidR="00030109" w:rsidRPr="00710BC9"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6801" w14:textId="5635E2CC" w:rsidR="00F54402" w:rsidRPr="00710BC9" w:rsidRDefault="00710BC9" w:rsidP="00710BC9">
    <w:pPr>
      <w:pBdr>
        <w:bottom w:val="single" w:sz="4" w:space="1" w:color="auto"/>
      </w:pBdr>
      <w:shd w:val="clear" w:color="auto" w:fill="DEEAF6"/>
      <w:ind w:left="1276" w:hanging="127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19 Informacja o zamiarze unieważnienia części praktycznej egzaminu zawodowego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37666"/>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0BC9"/>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3E1F"/>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77E"/>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2E81"/>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6BF"/>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A9F6E-B2C3-432C-835A-B6C9A699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2191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2020-08-28T13:34:00Z</dcterms:created>
  <dcterms:modified xsi:type="dcterms:W3CDTF">2020-08-28T13:34:00Z</dcterms:modified>
</cp:coreProperties>
</file>